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35ED" w:rsidRPr="00726916" w:rsidRDefault="005A35ED" w:rsidP="005A35ED">
      <w:pPr>
        <w:jc w:val="center"/>
        <w:rPr>
          <w:b/>
          <w:color w:val="E2109C"/>
          <w:sz w:val="28"/>
          <w:lang w:val="fr-BE"/>
        </w:rPr>
      </w:pPr>
      <w:bookmarkStart w:id="0" w:name="_GoBack"/>
      <w:bookmarkEnd w:id="0"/>
      <w:r>
        <w:rPr>
          <w:b/>
          <w:color w:val="E2109C"/>
          <w:sz w:val="28"/>
          <w:lang w:val="fr-BE"/>
        </w:rPr>
        <w:t xml:space="preserve">Pour la Fête </w:t>
      </w:r>
      <w:r w:rsidR="00CE0598">
        <w:rPr>
          <w:b/>
          <w:color w:val="E2109C"/>
          <w:sz w:val="28"/>
          <w:lang w:val="fr-BE"/>
        </w:rPr>
        <w:t>des Mères, l</w:t>
      </w:r>
      <w:r>
        <w:rPr>
          <w:b/>
          <w:color w:val="E2109C"/>
          <w:sz w:val="28"/>
          <w:lang w:val="fr-BE"/>
        </w:rPr>
        <w:t xml:space="preserve">a Maison Roger se colorera de rose </w:t>
      </w:r>
      <w:r w:rsidR="00CE0598">
        <w:rPr>
          <w:b/>
          <w:color w:val="E2109C"/>
          <w:sz w:val="28"/>
          <w:lang w:val="fr-BE"/>
        </w:rPr>
        <w:t>pour la lutte contre le cancer du sein</w:t>
      </w:r>
    </w:p>
    <w:p w:rsidR="00A14FC9" w:rsidRDefault="005A35ED" w:rsidP="00420F7F">
      <w:pPr>
        <w:ind w:left="-142"/>
        <w:jc w:val="both"/>
        <w:rPr>
          <w:rFonts w:cstheme="minorHAnsi"/>
          <w:b/>
          <w:sz w:val="21"/>
          <w:szCs w:val="21"/>
          <w:lang w:val="fr-BE"/>
        </w:rPr>
      </w:pPr>
      <w:r w:rsidRPr="003E3BE7">
        <w:rPr>
          <w:rFonts w:cstheme="minorHAnsi"/>
          <w:b/>
          <w:sz w:val="21"/>
          <w:szCs w:val="21"/>
          <w:lang w:val="fr-BE"/>
        </w:rPr>
        <w:t xml:space="preserve">BRUXELLES, </w:t>
      </w:r>
      <w:r w:rsidR="00957526">
        <w:rPr>
          <w:rFonts w:cstheme="minorHAnsi"/>
          <w:b/>
          <w:sz w:val="21"/>
          <w:szCs w:val="21"/>
          <w:lang w:val="fr-BE"/>
        </w:rPr>
        <w:t>8</w:t>
      </w:r>
      <w:r>
        <w:rPr>
          <w:rFonts w:cstheme="minorHAnsi"/>
          <w:b/>
          <w:sz w:val="21"/>
          <w:szCs w:val="21"/>
          <w:lang w:val="fr-BE"/>
        </w:rPr>
        <w:t xml:space="preserve"> mai </w:t>
      </w:r>
      <w:r w:rsidRPr="003E3BE7">
        <w:rPr>
          <w:rFonts w:cstheme="minorHAnsi"/>
          <w:b/>
          <w:sz w:val="21"/>
          <w:szCs w:val="21"/>
          <w:lang w:val="fr-BE"/>
        </w:rPr>
        <w:t xml:space="preserve">2018 – </w:t>
      </w:r>
      <w:r w:rsidRPr="007E0B48">
        <w:rPr>
          <w:rFonts w:cstheme="minorHAnsi"/>
          <w:b/>
          <w:sz w:val="21"/>
          <w:szCs w:val="21"/>
          <w:lang w:val="fr-BE"/>
        </w:rPr>
        <w:t xml:space="preserve">La campagne nationale de lutte contre le cancer du sein, </w:t>
      </w:r>
      <w:proofErr w:type="spellStart"/>
      <w:r w:rsidRPr="007E0B48">
        <w:rPr>
          <w:rFonts w:cstheme="minorHAnsi"/>
          <w:b/>
          <w:sz w:val="21"/>
          <w:szCs w:val="21"/>
          <w:lang w:val="fr-BE"/>
        </w:rPr>
        <w:t>Think</w:t>
      </w:r>
      <w:proofErr w:type="spellEnd"/>
      <w:r w:rsidR="00957526">
        <w:rPr>
          <w:rFonts w:cstheme="minorHAnsi"/>
          <w:b/>
          <w:sz w:val="21"/>
          <w:szCs w:val="21"/>
          <w:lang w:val="fr-BE"/>
        </w:rPr>
        <w:t xml:space="preserve"> </w:t>
      </w:r>
      <w:r w:rsidRPr="007E0B48">
        <w:rPr>
          <w:rFonts w:cstheme="minorHAnsi"/>
          <w:b/>
          <w:sz w:val="21"/>
          <w:szCs w:val="21"/>
          <w:lang w:val="fr-BE"/>
        </w:rPr>
        <w:t xml:space="preserve">Pink, peut compter sur </w:t>
      </w:r>
      <w:r w:rsidR="00CE0598" w:rsidRPr="007E0B48">
        <w:rPr>
          <w:rFonts w:cstheme="minorHAnsi"/>
          <w:b/>
          <w:sz w:val="21"/>
          <w:szCs w:val="21"/>
          <w:lang w:val="fr-BE"/>
        </w:rPr>
        <w:t>d’innombrables actions</w:t>
      </w:r>
      <w:r w:rsidR="00CE0598">
        <w:rPr>
          <w:rFonts w:cstheme="minorHAnsi"/>
          <w:b/>
          <w:sz w:val="21"/>
          <w:szCs w:val="21"/>
          <w:lang w:val="fr-BE"/>
        </w:rPr>
        <w:t xml:space="preserve"> </w:t>
      </w:r>
      <w:r w:rsidR="00A14FC9">
        <w:rPr>
          <w:rFonts w:cstheme="minorHAnsi"/>
          <w:b/>
          <w:sz w:val="21"/>
          <w:szCs w:val="21"/>
          <w:lang w:val="fr-BE"/>
        </w:rPr>
        <w:t>organisées par des personnes souhaitant montrer leur soutien contre la maladie. Tout type d’actions est organisé tout au long de l’année</w:t>
      </w:r>
      <w:r w:rsidR="001142C2">
        <w:rPr>
          <w:rFonts w:cstheme="minorHAnsi"/>
          <w:b/>
          <w:sz w:val="21"/>
          <w:szCs w:val="21"/>
          <w:lang w:val="fr-BE"/>
        </w:rPr>
        <w:t xml:space="preserve">, </w:t>
      </w:r>
      <w:r w:rsidR="00A14FC9">
        <w:rPr>
          <w:rFonts w:cstheme="minorHAnsi"/>
          <w:b/>
          <w:sz w:val="21"/>
          <w:szCs w:val="21"/>
          <w:lang w:val="fr-BE"/>
        </w:rPr>
        <w:t>que ce soit une pièce de théâtre ou un év</w:t>
      </w:r>
      <w:r w:rsidR="00957526">
        <w:rPr>
          <w:rFonts w:cstheme="minorHAnsi"/>
          <w:b/>
          <w:sz w:val="21"/>
          <w:szCs w:val="21"/>
          <w:lang w:val="fr-BE"/>
        </w:rPr>
        <w:t>é</w:t>
      </w:r>
      <w:r w:rsidR="00A14FC9">
        <w:rPr>
          <w:rFonts w:cstheme="minorHAnsi"/>
          <w:b/>
          <w:sz w:val="21"/>
          <w:szCs w:val="21"/>
          <w:lang w:val="fr-BE"/>
        </w:rPr>
        <w:t xml:space="preserve">nement sportif, </w:t>
      </w:r>
      <w:r w:rsidR="001142C2">
        <w:rPr>
          <w:rFonts w:cstheme="minorHAnsi"/>
          <w:b/>
          <w:sz w:val="21"/>
          <w:szCs w:val="21"/>
          <w:lang w:val="fr-BE"/>
        </w:rPr>
        <w:t>tout le monde peut apporter sa pierre à l’édifice. En mai, la Maison Roger souhaite montrer son soutien à la lutte contre le cancer du sein en organisant une action fleurie, mais en proposant aussi ses services de coiffeur aux personnes souhaitant faire don de leurs cheveux pour le Fonds Coupe d’</w:t>
      </w:r>
      <w:r w:rsidR="00957526">
        <w:rPr>
          <w:rFonts w:cstheme="minorHAnsi"/>
          <w:b/>
          <w:sz w:val="21"/>
          <w:szCs w:val="21"/>
          <w:lang w:val="fr-BE"/>
        </w:rPr>
        <w:t>É</w:t>
      </w:r>
      <w:r w:rsidR="001142C2">
        <w:rPr>
          <w:rFonts w:cstheme="minorHAnsi"/>
          <w:b/>
          <w:sz w:val="21"/>
          <w:szCs w:val="21"/>
          <w:lang w:val="fr-BE"/>
        </w:rPr>
        <w:t>clat.</w:t>
      </w:r>
    </w:p>
    <w:p w:rsidR="00426885" w:rsidRDefault="00825F78" w:rsidP="00825F78">
      <w:pPr>
        <w:ind w:left="-142"/>
        <w:jc w:val="both"/>
        <w:rPr>
          <w:rFonts w:cstheme="minorHAnsi"/>
          <w:lang w:val="fr-BE"/>
        </w:rPr>
      </w:pPr>
      <w:r w:rsidRPr="00426885">
        <w:rPr>
          <w:rFonts w:cstheme="minorHAnsi"/>
          <w:lang w:val="fr-BE"/>
        </w:rPr>
        <w:t xml:space="preserve">Le Fonds Coupe d’Éclat est une action permanente de </w:t>
      </w:r>
      <w:proofErr w:type="spellStart"/>
      <w:r w:rsidRPr="00426885">
        <w:rPr>
          <w:rFonts w:cstheme="minorHAnsi"/>
          <w:lang w:val="fr-BE"/>
        </w:rPr>
        <w:t>l’asbl</w:t>
      </w:r>
      <w:proofErr w:type="spellEnd"/>
      <w:r w:rsidRPr="00426885">
        <w:rPr>
          <w:rFonts w:cstheme="minorHAnsi"/>
          <w:lang w:val="fr-BE"/>
        </w:rPr>
        <w:t xml:space="preserve"> </w:t>
      </w:r>
      <w:proofErr w:type="spellStart"/>
      <w:r w:rsidRPr="00426885">
        <w:rPr>
          <w:rFonts w:cstheme="minorHAnsi"/>
          <w:lang w:val="fr-BE"/>
        </w:rPr>
        <w:t>Think</w:t>
      </w:r>
      <w:proofErr w:type="spellEnd"/>
      <w:r w:rsidRPr="00426885">
        <w:rPr>
          <w:rFonts w:cstheme="minorHAnsi"/>
          <w:lang w:val="fr-BE"/>
        </w:rPr>
        <w:t xml:space="preserve"> Pink. Par le biais de ce Fonds, </w:t>
      </w:r>
      <w:proofErr w:type="spellStart"/>
      <w:r w:rsidRPr="00426885">
        <w:rPr>
          <w:rFonts w:cstheme="minorHAnsi"/>
          <w:lang w:val="fr-BE"/>
        </w:rPr>
        <w:t>Think</w:t>
      </w:r>
      <w:proofErr w:type="spellEnd"/>
      <w:r w:rsidRPr="00426885">
        <w:rPr>
          <w:rFonts w:cstheme="minorHAnsi"/>
          <w:lang w:val="fr-BE"/>
        </w:rPr>
        <w:t xml:space="preserve"> Pink </w:t>
      </w:r>
      <w:r w:rsidR="00426885">
        <w:rPr>
          <w:rFonts w:cstheme="minorHAnsi"/>
          <w:lang w:val="fr-BE"/>
        </w:rPr>
        <w:t>peut offrir 200 € à toutes les victorieuses rencontrant des problèmes financiers pour s’acheter une perruque.</w:t>
      </w:r>
    </w:p>
    <w:p w:rsidR="00825F78" w:rsidRPr="00426885" w:rsidRDefault="00426885" w:rsidP="00825F78">
      <w:pPr>
        <w:ind w:left="-142"/>
        <w:jc w:val="both"/>
        <w:rPr>
          <w:lang w:val="fr-BE"/>
        </w:rPr>
      </w:pPr>
      <w:proofErr w:type="spellStart"/>
      <w:r>
        <w:rPr>
          <w:rFonts w:cstheme="minorHAnsi"/>
          <w:lang w:val="fr-BE"/>
        </w:rPr>
        <w:t>Think</w:t>
      </w:r>
      <w:proofErr w:type="spellEnd"/>
      <w:r>
        <w:rPr>
          <w:rFonts w:cstheme="minorHAnsi"/>
          <w:lang w:val="fr-BE"/>
        </w:rPr>
        <w:t xml:space="preserve"> Pink peut offrir cette somme grâce aux innombrables donateurs de queues de cheval de min. 25 cm au Fonds Coupe d’Éclat. </w:t>
      </w:r>
      <w:r w:rsidR="00825F78" w:rsidRPr="00426885">
        <w:rPr>
          <w:lang w:val="fr-BE"/>
        </w:rPr>
        <w:t xml:space="preserve"> Depuis la création du Fonds en 2008, plus de 5</w:t>
      </w:r>
      <w:r>
        <w:rPr>
          <w:lang w:val="fr-BE"/>
        </w:rPr>
        <w:t xml:space="preserve"> </w:t>
      </w:r>
      <w:r w:rsidR="00825F78" w:rsidRPr="00426885">
        <w:rPr>
          <w:lang w:val="fr-BE"/>
        </w:rPr>
        <w:t xml:space="preserve">000 </w:t>
      </w:r>
      <w:r w:rsidRPr="00426885">
        <w:rPr>
          <w:lang w:val="fr-BE"/>
        </w:rPr>
        <w:t>victorieux</w:t>
      </w:r>
      <w:r w:rsidR="00825F78" w:rsidRPr="00426885">
        <w:rPr>
          <w:lang w:val="fr-BE"/>
        </w:rPr>
        <w:t xml:space="preserve"> ont bénéficié d'une aide financière pour l'achat de leur perruque. </w:t>
      </w:r>
      <w:r>
        <w:rPr>
          <w:lang w:val="fr-BE"/>
        </w:rPr>
        <w:t xml:space="preserve">La Région Bruxelles-Capitale compte déjà une dizaine de coiffeurs partenaires de l’action Coupe d’Éclat. </w:t>
      </w:r>
    </w:p>
    <w:p w:rsidR="005A35ED" w:rsidRPr="007E0B48" w:rsidRDefault="00CE0598" w:rsidP="007E0B48">
      <w:pPr>
        <w:ind w:left="-142"/>
        <w:jc w:val="both"/>
        <w:rPr>
          <w:rFonts w:cstheme="minorHAnsi"/>
          <w:b/>
          <w:sz w:val="21"/>
          <w:szCs w:val="21"/>
          <w:lang w:val="fr-BE"/>
        </w:rPr>
      </w:pPr>
      <w:r>
        <w:rPr>
          <w:rFonts w:cstheme="minorHAnsi"/>
          <w:b/>
          <w:color w:val="E2109C"/>
          <w:sz w:val="21"/>
          <w:szCs w:val="21"/>
          <w:lang w:val="fr-BE"/>
        </w:rPr>
        <w:t>Maison Roger</w:t>
      </w:r>
      <w:r w:rsidR="007E0B48">
        <w:rPr>
          <w:rFonts w:cstheme="minorHAnsi"/>
          <w:b/>
          <w:color w:val="E2109C"/>
          <w:sz w:val="21"/>
          <w:szCs w:val="21"/>
          <w:lang w:val="fr-BE"/>
        </w:rPr>
        <w:t xml:space="preserve"> soutient la lutte contre le cancer du sein</w:t>
      </w:r>
    </w:p>
    <w:p w:rsidR="00E97648" w:rsidRDefault="00CE0598" w:rsidP="00E97648">
      <w:pPr>
        <w:ind w:left="-142"/>
        <w:jc w:val="both"/>
        <w:rPr>
          <w:lang w:val="fr-BE"/>
        </w:rPr>
      </w:pPr>
      <w:r w:rsidRPr="00CE0598">
        <w:rPr>
          <w:lang w:val="fr-BE"/>
        </w:rPr>
        <w:t xml:space="preserve">Installée depuis 9 ans </w:t>
      </w:r>
      <w:r w:rsidR="00E97648">
        <w:rPr>
          <w:lang w:val="fr-BE"/>
        </w:rPr>
        <w:t>dans le quartier Louise, la</w:t>
      </w:r>
      <w:r w:rsidRPr="00CE0598">
        <w:rPr>
          <w:lang w:val="fr-BE"/>
        </w:rPr>
        <w:t xml:space="preserve"> Maison Roger est une véri</w:t>
      </w:r>
      <w:r w:rsidR="00E97648">
        <w:rPr>
          <w:lang w:val="fr-BE"/>
        </w:rPr>
        <w:t>table institution et un gage d’</w:t>
      </w:r>
      <w:r w:rsidRPr="00CE0598">
        <w:rPr>
          <w:lang w:val="fr-BE"/>
        </w:rPr>
        <w:t xml:space="preserve">excellence en Belgique. Prestigieuse Maison de tradition et de qualité créée en 1937 par Monsieur Roger Van </w:t>
      </w:r>
      <w:proofErr w:type="spellStart"/>
      <w:r w:rsidRPr="00CE0598">
        <w:rPr>
          <w:lang w:val="fr-BE"/>
        </w:rPr>
        <w:t>Droogenbroeck</w:t>
      </w:r>
      <w:proofErr w:type="spellEnd"/>
      <w:r w:rsidRPr="00CE0598">
        <w:rPr>
          <w:lang w:val="fr-BE"/>
        </w:rPr>
        <w:t>, il devint très vite l’une des références bruxelloises en matière de beauté et de soin du cheveu.</w:t>
      </w:r>
      <w:r w:rsidR="00E97648">
        <w:rPr>
          <w:lang w:val="fr-BE"/>
        </w:rPr>
        <w:t xml:space="preserve"> La</w:t>
      </w:r>
      <w:r w:rsidRPr="00CE0598">
        <w:rPr>
          <w:lang w:val="fr-BE"/>
        </w:rPr>
        <w:t xml:space="preserve"> Maison Roger devint </w:t>
      </w:r>
      <w:r w:rsidR="00E97648">
        <w:rPr>
          <w:lang w:val="fr-BE"/>
        </w:rPr>
        <w:t xml:space="preserve">aussi </w:t>
      </w:r>
      <w:r w:rsidRPr="00CE0598">
        <w:rPr>
          <w:lang w:val="fr-BE"/>
        </w:rPr>
        <w:t xml:space="preserve">un fournisseur privilégié de la famille Royale et ce jusqu’à ce jour. </w:t>
      </w:r>
      <w:r w:rsidRPr="00CE0598">
        <w:rPr>
          <w:b/>
          <w:bCs/>
          <w:u w:val="single"/>
          <w:lang w:val="fr-BE"/>
        </w:rPr>
        <w:br/>
      </w:r>
      <w:r w:rsidR="00E97648">
        <w:rPr>
          <w:lang w:val="fr-BE"/>
        </w:rPr>
        <w:t>« </w:t>
      </w:r>
      <w:r w:rsidR="00E97648" w:rsidRPr="00E97648">
        <w:rPr>
          <w:lang w:val="fr-BE"/>
        </w:rPr>
        <w:t xml:space="preserve">Depuis plus de 80 ans notre objectif est de rendre la femme belle, nous nous engageons à lui donner le sourire et surtout de la satisfaire. Nous connaissons le combat de ces femmes pour la maladie, nous voulons les aider à se sentir belles et </w:t>
      </w:r>
      <w:r w:rsidR="00E97648">
        <w:rPr>
          <w:lang w:val="fr-BE"/>
        </w:rPr>
        <w:t xml:space="preserve">surtout leur donner de l'espoir ! » explique Monsieur Alex Henriche, manager de la Maison Roger. </w:t>
      </w:r>
    </w:p>
    <w:p w:rsidR="00E97648" w:rsidRDefault="00E97648" w:rsidP="00CE0598">
      <w:pPr>
        <w:ind w:left="-142"/>
        <w:jc w:val="both"/>
        <w:rPr>
          <w:lang w:val="fr-BE"/>
        </w:rPr>
      </w:pPr>
      <w:r>
        <w:rPr>
          <w:lang w:val="fr-BE"/>
        </w:rPr>
        <w:t>Le samedi 12 mai</w:t>
      </w:r>
      <w:r w:rsidRPr="00E97648">
        <w:rPr>
          <w:lang w:val="fr-BE"/>
        </w:rPr>
        <w:t>, la Maison</w:t>
      </w:r>
      <w:r>
        <w:rPr>
          <w:lang w:val="fr-BE"/>
        </w:rPr>
        <w:t xml:space="preserve"> Roger s’associe avec Loulou Fleuriste le temps d’une journée pour org</w:t>
      </w:r>
      <w:r w:rsidR="00C9072D">
        <w:rPr>
          <w:lang w:val="fr-BE"/>
        </w:rPr>
        <w:t xml:space="preserve">aniser une action pour </w:t>
      </w:r>
      <w:proofErr w:type="spellStart"/>
      <w:r w:rsidR="00C9072D">
        <w:rPr>
          <w:lang w:val="fr-BE"/>
        </w:rPr>
        <w:t>Think</w:t>
      </w:r>
      <w:proofErr w:type="spellEnd"/>
      <w:r w:rsidR="00C9072D">
        <w:rPr>
          <w:lang w:val="fr-BE"/>
        </w:rPr>
        <w:t xml:space="preserve"> </w:t>
      </w:r>
      <w:r>
        <w:rPr>
          <w:lang w:val="fr-BE"/>
        </w:rPr>
        <w:t>Pink dans le cadre de la Fête des Mères. Mais accueillera aussi</w:t>
      </w:r>
      <w:r w:rsidR="00957526">
        <w:rPr>
          <w:lang w:val="fr-BE"/>
        </w:rPr>
        <w:t xml:space="preserve"> </w:t>
      </w:r>
      <w:r>
        <w:rPr>
          <w:lang w:val="fr-BE"/>
        </w:rPr>
        <w:t>durant tout le mois de mai</w:t>
      </w:r>
      <w:r w:rsidR="00420F7F">
        <w:rPr>
          <w:lang w:val="fr-BE"/>
        </w:rPr>
        <w:t xml:space="preserve">, sur rendez-vous, </w:t>
      </w:r>
      <w:r>
        <w:rPr>
          <w:lang w:val="fr-BE"/>
        </w:rPr>
        <w:t>toute personne souhaitant faire don de ses cheveux pour le Fonds Coupe d’</w:t>
      </w:r>
      <w:r w:rsidR="00957526">
        <w:rPr>
          <w:lang w:val="fr-BE"/>
        </w:rPr>
        <w:t>É</w:t>
      </w:r>
      <w:r>
        <w:rPr>
          <w:lang w:val="fr-BE"/>
        </w:rPr>
        <w:t>clat. « </w:t>
      </w:r>
      <w:r w:rsidRPr="00E97648">
        <w:rPr>
          <w:lang w:val="fr-BE"/>
        </w:rPr>
        <w:t>Car nous avons tous une maman, une grand-maman, une amie, une personne que l'on aime qui est touchée par la maladie encore trop destructrice a</w:t>
      </w:r>
      <w:r w:rsidR="007E0B48">
        <w:rPr>
          <w:lang w:val="fr-BE"/>
        </w:rPr>
        <w:t>ujourd'hui », conclut Monsieur Henriche.</w:t>
      </w:r>
    </w:p>
    <w:p w:rsidR="005A35ED" w:rsidRDefault="007E0B48" w:rsidP="00CE0598">
      <w:pPr>
        <w:ind w:left="-142"/>
        <w:jc w:val="both"/>
        <w:rPr>
          <w:rFonts w:cstheme="minorHAnsi"/>
          <w:b/>
          <w:color w:val="E2109C"/>
          <w:sz w:val="21"/>
          <w:szCs w:val="21"/>
          <w:lang w:val="fr-BE"/>
        </w:rPr>
      </w:pPr>
      <w:r>
        <w:rPr>
          <w:rFonts w:cstheme="minorHAnsi"/>
          <w:b/>
          <w:color w:val="E2109C"/>
          <w:sz w:val="21"/>
          <w:szCs w:val="21"/>
          <w:lang w:val="fr-BE"/>
        </w:rPr>
        <w:t xml:space="preserve">Action fleurie </w:t>
      </w:r>
    </w:p>
    <w:p w:rsidR="00A14FC9" w:rsidRPr="00825F78" w:rsidRDefault="007E0B48" w:rsidP="00A14FC9">
      <w:pPr>
        <w:ind w:left="-142"/>
        <w:jc w:val="both"/>
        <w:rPr>
          <w:lang w:val="fr-BE"/>
        </w:rPr>
      </w:pPr>
      <w:r w:rsidRPr="00825F78">
        <w:rPr>
          <w:lang w:val="fr-BE"/>
        </w:rPr>
        <w:t xml:space="preserve">La veille de la Fête des Mères, </w:t>
      </w:r>
      <w:r w:rsidR="00A14FC9" w:rsidRPr="00825F78">
        <w:rPr>
          <w:lang w:val="fr-BE"/>
        </w:rPr>
        <w:t xml:space="preserve">la Maison Roger accueillera </w:t>
      </w:r>
      <w:r w:rsidR="00420F7F" w:rsidRPr="00825F78">
        <w:rPr>
          <w:lang w:val="fr-BE"/>
        </w:rPr>
        <w:t xml:space="preserve">au sein de son salon </w:t>
      </w:r>
      <w:r w:rsidR="00A14FC9" w:rsidRPr="00825F78">
        <w:rPr>
          <w:lang w:val="fr-BE"/>
        </w:rPr>
        <w:t>Louise Lemaire, créatrice de Loulou Fleuriste</w:t>
      </w:r>
      <w:r w:rsidR="00420F7F" w:rsidRPr="00825F78">
        <w:rPr>
          <w:lang w:val="fr-BE"/>
        </w:rPr>
        <w:t xml:space="preserve">. </w:t>
      </w:r>
      <w:r w:rsidR="00957526">
        <w:rPr>
          <w:lang w:val="fr-BE"/>
        </w:rPr>
        <w:t>À</w:t>
      </w:r>
      <w:r w:rsidR="00420F7F" w:rsidRPr="00825F78">
        <w:rPr>
          <w:lang w:val="fr-BE"/>
        </w:rPr>
        <w:t xml:space="preserve"> </w:t>
      </w:r>
      <w:r w:rsidR="00A14FC9" w:rsidRPr="00825F78">
        <w:rPr>
          <w:lang w:val="fr-BE"/>
        </w:rPr>
        <w:t>cette occasion, elle confectionnera et vendra des bouquets de caractère dans le salon où conseils et partage côtoieront le savoir-faire d’exception de la Maison Roger.</w:t>
      </w:r>
    </w:p>
    <w:p w:rsidR="00A14FC9" w:rsidRPr="00825F78" w:rsidRDefault="00A14FC9" w:rsidP="00CE0598">
      <w:pPr>
        <w:ind w:left="-142"/>
        <w:jc w:val="both"/>
        <w:rPr>
          <w:lang w:val="fr-BE"/>
        </w:rPr>
      </w:pPr>
      <w:r w:rsidRPr="00825F78">
        <w:rPr>
          <w:lang w:val="fr-BE"/>
        </w:rPr>
        <w:t>Pour chaque bouquet vendu, 10</w:t>
      </w:r>
      <w:r w:rsidR="00957526">
        <w:rPr>
          <w:lang w:val="fr-BE"/>
        </w:rPr>
        <w:t xml:space="preserve"> </w:t>
      </w:r>
      <w:r w:rsidRPr="00825F78">
        <w:rPr>
          <w:lang w:val="fr-BE"/>
        </w:rPr>
        <w:t xml:space="preserve">€ seront versés par Louise Lemaire et la Maison Roger à l’association </w:t>
      </w:r>
      <w:proofErr w:type="spellStart"/>
      <w:r w:rsidRPr="00825F78">
        <w:rPr>
          <w:lang w:val="fr-BE"/>
        </w:rPr>
        <w:t>Think</w:t>
      </w:r>
      <w:proofErr w:type="spellEnd"/>
      <w:r w:rsidR="00957526">
        <w:rPr>
          <w:lang w:val="fr-BE"/>
        </w:rPr>
        <w:t xml:space="preserve"> </w:t>
      </w:r>
      <w:r w:rsidRPr="00825F78">
        <w:rPr>
          <w:lang w:val="fr-BE"/>
        </w:rPr>
        <w:t>Pink dans le cadre de la recherche scientifique contre le cancer du sein. De 8</w:t>
      </w:r>
      <w:r w:rsidR="00957526">
        <w:rPr>
          <w:lang w:val="fr-BE"/>
        </w:rPr>
        <w:t xml:space="preserve"> </w:t>
      </w:r>
      <w:r w:rsidRPr="00825F78">
        <w:rPr>
          <w:lang w:val="fr-BE"/>
        </w:rPr>
        <w:t>h à 17</w:t>
      </w:r>
      <w:r w:rsidR="00957526">
        <w:rPr>
          <w:lang w:val="fr-BE"/>
        </w:rPr>
        <w:t xml:space="preserve"> </w:t>
      </w:r>
      <w:r w:rsidRPr="00825F78">
        <w:rPr>
          <w:lang w:val="fr-BE"/>
        </w:rPr>
        <w:t>h toute cliente ayant pris rendez-vous sera accueillie dans une ambiance chaleureuse où quelques surprises les attendront.</w:t>
      </w:r>
    </w:p>
    <w:p w:rsidR="005A35ED" w:rsidRPr="003E3BE7" w:rsidRDefault="005A35ED" w:rsidP="005A35ED">
      <w:pPr>
        <w:ind w:left="-142"/>
        <w:rPr>
          <w:i/>
          <w:sz w:val="21"/>
          <w:lang w:val="fr-BE"/>
        </w:rPr>
      </w:pPr>
      <w:r w:rsidRPr="003E3BE7">
        <w:rPr>
          <w:i/>
          <w:sz w:val="21"/>
          <w:szCs w:val="21"/>
          <w:lang w:val="fr-BE"/>
        </w:rPr>
        <w:t>Plus d'infos sur</w:t>
      </w:r>
      <w:r w:rsidR="00957526">
        <w:rPr>
          <w:i/>
          <w:sz w:val="21"/>
          <w:szCs w:val="21"/>
          <w:lang w:val="fr-BE"/>
        </w:rPr>
        <w:t xml:space="preserve"> </w:t>
      </w:r>
      <w:hyperlink r:id="rId6" w:history="1">
        <w:r w:rsidR="00957526" w:rsidRPr="00957526">
          <w:rPr>
            <w:rStyle w:val="Hyperlink"/>
            <w:i/>
            <w:sz w:val="21"/>
            <w:szCs w:val="21"/>
            <w:lang w:val="fr-BE"/>
          </w:rPr>
          <w:t>think-pink.be</w:t>
        </w:r>
      </w:hyperlink>
      <w:r w:rsidR="00957526">
        <w:rPr>
          <w:i/>
          <w:sz w:val="21"/>
          <w:szCs w:val="21"/>
          <w:lang w:val="fr-BE"/>
        </w:rPr>
        <w:t>.</w:t>
      </w:r>
      <w:r w:rsidRPr="003E3BE7">
        <w:rPr>
          <w:i/>
          <w:sz w:val="21"/>
          <w:lang w:val="fr-BE"/>
        </w:rPr>
        <w:t xml:space="preserve"> </w:t>
      </w:r>
    </w:p>
    <w:p w:rsidR="005A35ED" w:rsidRPr="00CB011D" w:rsidRDefault="005A35ED" w:rsidP="005A35ED">
      <w:pPr>
        <w:pBdr>
          <w:top w:val="single" w:sz="4" w:space="1" w:color="auto"/>
          <w:left w:val="single" w:sz="4" w:space="4" w:color="auto"/>
          <w:bottom w:val="single" w:sz="4" w:space="1" w:color="auto"/>
          <w:right w:val="single" w:sz="4" w:space="4" w:color="auto"/>
        </w:pBdr>
        <w:ind w:left="-142"/>
        <w:rPr>
          <w:b/>
          <w:i/>
          <w:sz w:val="21"/>
          <w:lang w:val="fr-BE"/>
        </w:rPr>
      </w:pPr>
      <w:r w:rsidRPr="00CB011D">
        <w:rPr>
          <w:b/>
          <w:i/>
          <w:sz w:val="21"/>
          <w:lang w:val="fr-BE"/>
        </w:rPr>
        <w:t>THINK</w:t>
      </w:r>
      <w:r w:rsidR="00957526">
        <w:rPr>
          <w:b/>
          <w:i/>
          <w:sz w:val="21"/>
          <w:lang w:val="fr-BE"/>
        </w:rPr>
        <w:t xml:space="preserve"> </w:t>
      </w:r>
      <w:r w:rsidRPr="00CB011D">
        <w:rPr>
          <w:b/>
          <w:i/>
          <w:sz w:val="21"/>
          <w:lang w:val="fr-BE"/>
        </w:rPr>
        <w:t>PINK attire l'attention sur le cancer du sein et finance la recherche scientifique qui lutte contre le cancer le plus courant chez les femmes</w:t>
      </w:r>
      <w:r>
        <w:rPr>
          <w:b/>
          <w:i/>
          <w:sz w:val="21"/>
          <w:lang w:val="fr-BE"/>
        </w:rPr>
        <w:t>.</w:t>
      </w:r>
    </w:p>
    <w:p w:rsidR="005A35ED" w:rsidRPr="00CB011D" w:rsidRDefault="005A35ED" w:rsidP="005A35ED">
      <w:pPr>
        <w:pBdr>
          <w:top w:val="single" w:sz="4" w:space="1" w:color="auto"/>
          <w:left w:val="single" w:sz="4" w:space="4" w:color="auto"/>
          <w:bottom w:val="single" w:sz="4" w:space="1" w:color="auto"/>
          <w:right w:val="single" w:sz="4" w:space="4" w:color="auto"/>
        </w:pBdr>
        <w:ind w:left="-142"/>
        <w:jc w:val="both"/>
        <w:rPr>
          <w:i/>
          <w:sz w:val="21"/>
          <w:lang w:val="fr-BE"/>
        </w:rPr>
      </w:pPr>
      <w:r w:rsidRPr="00CB011D">
        <w:rPr>
          <w:i/>
          <w:sz w:val="21"/>
          <w:lang w:val="fr-BE"/>
        </w:rPr>
        <w:t>Think</w:t>
      </w:r>
      <w:r w:rsidR="00957526">
        <w:rPr>
          <w:i/>
          <w:sz w:val="21"/>
          <w:lang w:val="fr-BE"/>
        </w:rPr>
        <w:t xml:space="preserve"> </w:t>
      </w:r>
      <w:r w:rsidRPr="00CB011D">
        <w:rPr>
          <w:i/>
          <w:sz w:val="21"/>
          <w:lang w:val="fr-BE"/>
        </w:rPr>
        <w:t>Pink a quatre objectifs</w:t>
      </w:r>
      <w:r>
        <w:rPr>
          <w:i/>
          <w:sz w:val="21"/>
          <w:lang w:val="fr-BE"/>
        </w:rPr>
        <w:t xml:space="preserve"> </w:t>
      </w:r>
      <w:r w:rsidRPr="00CB011D">
        <w:rPr>
          <w:i/>
          <w:sz w:val="21"/>
          <w:lang w:val="fr-BE"/>
        </w:rPr>
        <w:t xml:space="preserve">: informer, sensibiliser, </w:t>
      </w:r>
      <w:r>
        <w:rPr>
          <w:i/>
          <w:sz w:val="21"/>
          <w:lang w:val="fr-BE"/>
        </w:rPr>
        <w:t>soutenir</w:t>
      </w:r>
      <w:r w:rsidRPr="00CB011D">
        <w:rPr>
          <w:i/>
          <w:sz w:val="21"/>
          <w:lang w:val="fr-BE"/>
        </w:rPr>
        <w:t xml:space="preserve"> la re</w:t>
      </w:r>
      <w:r>
        <w:rPr>
          <w:i/>
          <w:sz w:val="21"/>
          <w:lang w:val="fr-BE"/>
        </w:rPr>
        <w:t>cherche scientifique et récolter</w:t>
      </w:r>
      <w:r w:rsidRPr="00CB011D">
        <w:rPr>
          <w:i/>
          <w:sz w:val="21"/>
          <w:lang w:val="fr-BE"/>
        </w:rPr>
        <w:t xml:space="preserve"> des fonds pour les soins de santé pen</w:t>
      </w:r>
      <w:r w:rsidR="00277AF2">
        <w:rPr>
          <w:i/>
          <w:sz w:val="21"/>
          <w:lang w:val="fr-BE"/>
        </w:rPr>
        <w:t xml:space="preserve">dant et après la maladie. </w:t>
      </w:r>
      <w:proofErr w:type="spellStart"/>
      <w:r w:rsidR="00277AF2">
        <w:rPr>
          <w:i/>
          <w:sz w:val="21"/>
          <w:lang w:val="fr-BE"/>
        </w:rPr>
        <w:t>Think</w:t>
      </w:r>
      <w:proofErr w:type="spellEnd"/>
      <w:r w:rsidR="00277AF2">
        <w:rPr>
          <w:i/>
          <w:sz w:val="21"/>
          <w:lang w:val="fr-BE"/>
        </w:rPr>
        <w:t xml:space="preserve"> </w:t>
      </w:r>
      <w:r w:rsidRPr="00CB011D">
        <w:rPr>
          <w:i/>
          <w:sz w:val="21"/>
          <w:lang w:val="fr-BE"/>
        </w:rPr>
        <w:t xml:space="preserve">Pink </w:t>
      </w:r>
      <w:r w:rsidR="003259BD">
        <w:rPr>
          <w:i/>
          <w:sz w:val="21"/>
          <w:lang w:val="fr-BE"/>
        </w:rPr>
        <w:t>réalis</w:t>
      </w:r>
      <w:r w:rsidRPr="00CB011D">
        <w:rPr>
          <w:i/>
          <w:sz w:val="21"/>
          <w:lang w:val="fr-BE"/>
        </w:rPr>
        <w:t>e ces objectifs à tra</w:t>
      </w:r>
      <w:r>
        <w:rPr>
          <w:i/>
          <w:sz w:val="21"/>
          <w:lang w:val="fr-BE"/>
        </w:rPr>
        <w:t>vers trois fonds. L</w:t>
      </w:r>
      <w:r w:rsidRPr="00CB011D">
        <w:rPr>
          <w:i/>
          <w:sz w:val="21"/>
          <w:lang w:val="fr-BE"/>
        </w:rPr>
        <w:t xml:space="preserve">e fonds </w:t>
      </w:r>
      <w:r>
        <w:rPr>
          <w:i/>
          <w:sz w:val="21"/>
          <w:lang w:val="fr-BE"/>
        </w:rPr>
        <w:t>Coupe d</w:t>
      </w:r>
      <w:r w:rsidRPr="00B605F2">
        <w:rPr>
          <w:lang w:val="fr-BE"/>
        </w:rPr>
        <w:t xml:space="preserve"> </w:t>
      </w:r>
      <w:r w:rsidRPr="00B605F2">
        <w:rPr>
          <w:i/>
          <w:sz w:val="21"/>
          <w:lang w:val="fr-BE"/>
        </w:rPr>
        <w:lastRenderedPageBreak/>
        <w:t xml:space="preserve">’Éclat </w:t>
      </w:r>
      <w:r w:rsidRPr="00CB011D">
        <w:rPr>
          <w:i/>
          <w:sz w:val="21"/>
          <w:lang w:val="fr-BE"/>
        </w:rPr>
        <w:t xml:space="preserve">aide les femmes à acheter une perruque. Avec un petit geste ou un soutien supplémentaire, le Fonds Share </w:t>
      </w:r>
      <w:proofErr w:type="spellStart"/>
      <w:r w:rsidRPr="00CB011D">
        <w:rPr>
          <w:i/>
          <w:sz w:val="21"/>
          <w:lang w:val="fr-BE"/>
        </w:rPr>
        <w:t>your</w:t>
      </w:r>
      <w:proofErr w:type="spellEnd"/>
      <w:r w:rsidRPr="00CB011D">
        <w:rPr>
          <w:i/>
          <w:sz w:val="21"/>
          <w:lang w:val="fr-BE"/>
        </w:rPr>
        <w:t xml:space="preserve"> Care </w:t>
      </w:r>
      <w:r>
        <w:rPr>
          <w:i/>
          <w:sz w:val="21"/>
          <w:lang w:val="fr-BE"/>
        </w:rPr>
        <w:t>de</w:t>
      </w:r>
      <w:r w:rsidR="00DE7C7A">
        <w:rPr>
          <w:i/>
          <w:sz w:val="21"/>
          <w:lang w:val="fr-BE"/>
        </w:rPr>
        <w:t xml:space="preserve"> </w:t>
      </w:r>
      <w:proofErr w:type="spellStart"/>
      <w:r w:rsidR="00DE7C7A">
        <w:rPr>
          <w:i/>
          <w:sz w:val="21"/>
          <w:lang w:val="fr-BE"/>
        </w:rPr>
        <w:t>Think</w:t>
      </w:r>
      <w:proofErr w:type="spellEnd"/>
      <w:r w:rsidR="00DE7C7A">
        <w:rPr>
          <w:i/>
          <w:sz w:val="21"/>
          <w:lang w:val="fr-BE"/>
        </w:rPr>
        <w:t xml:space="preserve"> </w:t>
      </w:r>
      <w:r w:rsidRPr="00CB011D">
        <w:rPr>
          <w:i/>
          <w:sz w:val="21"/>
          <w:lang w:val="fr-BE"/>
        </w:rPr>
        <w:t xml:space="preserve">Pink veut vous rendre la vie plus facile dans et en dehors des cliniques du sein. Et le </w:t>
      </w:r>
      <w:r>
        <w:rPr>
          <w:i/>
          <w:sz w:val="21"/>
          <w:lang w:val="fr-BE"/>
        </w:rPr>
        <w:t xml:space="preserve">fonds SMART de </w:t>
      </w:r>
      <w:proofErr w:type="spellStart"/>
      <w:r w:rsidR="00277AF2">
        <w:rPr>
          <w:i/>
          <w:sz w:val="21"/>
          <w:lang w:val="fr-BE"/>
        </w:rPr>
        <w:t>Think</w:t>
      </w:r>
      <w:proofErr w:type="spellEnd"/>
      <w:r w:rsidR="00277AF2">
        <w:rPr>
          <w:i/>
          <w:sz w:val="21"/>
          <w:lang w:val="fr-BE"/>
        </w:rPr>
        <w:t xml:space="preserve"> </w:t>
      </w:r>
      <w:r w:rsidRPr="00CB011D">
        <w:rPr>
          <w:i/>
          <w:sz w:val="21"/>
          <w:lang w:val="fr-BE"/>
        </w:rPr>
        <w:t xml:space="preserve">Pink finance la recherche scientifique sur de nouvelles méthodes de détection, de traitement et de suivi du cancer du sein en </w:t>
      </w:r>
      <w:r>
        <w:rPr>
          <w:i/>
          <w:sz w:val="21"/>
          <w:lang w:val="fr-BE"/>
        </w:rPr>
        <w:t xml:space="preserve">Belgique. </w:t>
      </w:r>
    </w:p>
    <w:p w:rsidR="005A35ED" w:rsidRPr="00337B98" w:rsidRDefault="005A35ED" w:rsidP="005A35ED">
      <w:pPr>
        <w:jc w:val="center"/>
        <w:rPr>
          <w:b/>
          <w:color w:val="E2109C"/>
          <w:sz w:val="21"/>
          <w:szCs w:val="21"/>
          <w:lang w:val="fr-BE"/>
        </w:rPr>
      </w:pPr>
      <w:r>
        <w:rPr>
          <w:b/>
          <w:color w:val="E2109C"/>
          <w:sz w:val="21"/>
          <w:szCs w:val="21"/>
          <w:lang w:val="fr-BE"/>
        </w:rPr>
        <w:t>Contact presse : Jessica Chacana Hernandez</w:t>
      </w:r>
      <w:r w:rsidRPr="00337B98">
        <w:rPr>
          <w:b/>
          <w:color w:val="E2109C"/>
          <w:sz w:val="21"/>
          <w:szCs w:val="21"/>
          <w:lang w:val="fr-BE"/>
        </w:rPr>
        <w:t xml:space="preserve"> | </w:t>
      </w:r>
      <w:r>
        <w:rPr>
          <w:b/>
          <w:color w:val="E2109C"/>
          <w:sz w:val="21"/>
          <w:szCs w:val="21"/>
          <w:lang w:val="fr-BE"/>
        </w:rPr>
        <w:t>0475 40 66 02</w:t>
      </w:r>
      <w:r w:rsidRPr="00337B98">
        <w:rPr>
          <w:b/>
          <w:color w:val="E2109C"/>
          <w:sz w:val="21"/>
          <w:szCs w:val="21"/>
          <w:lang w:val="fr-BE"/>
        </w:rPr>
        <w:t xml:space="preserve">| </w:t>
      </w:r>
      <w:r>
        <w:rPr>
          <w:b/>
          <w:color w:val="E2109C"/>
          <w:sz w:val="21"/>
          <w:szCs w:val="21"/>
          <w:lang w:val="fr-BE"/>
        </w:rPr>
        <w:t>jessica</w:t>
      </w:r>
      <w:r w:rsidRPr="00337B98">
        <w:rPr>
          <w:b/>
          <w:color w:val="E2109C"/>
          <w:sz w:val="21"/>
          <w:szCs w:val="21"/>
          <w:lang w:val="fr-BE"/>
        </w:rPr>
        <w:t>@think-pink.be</w:t>
      </w:r>
    </w:p>
    <w:p w:rsidR="007C689F" w:rsidRDefault="007C689F"/>
    <w:sectPr w:rsidR="007C689F" w:rsidSect="003E3BE7">
      <w:headerReference w:type="default" r:id="rId7"/>
      <w:footerReference w:type="default" r:id="rId8"/>
      <w:pgSz w:w="11906" w:h="16838"/>
      <w:pgMar w:top="1417" w:right="1133"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0236" w:rsidRDefault="00DD0236" w:rsidP="005A35ED">
      <w:pPr>
        <w:spacing w:after="0" w:line="240" w:lineRule="auto"/>
      </w:pPr>
      <w:r>
        <w:separator/>
      </w:r>
    </w:p>
  </w:endnote>
  <w:endnote w:type="continuationSeparator" w:id="0">
    <w:p w:rsidR="00DD0236" w:rsidRDefault="00DD0236" w:rsidP="005A35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7B98" w:rsidRPr="005E04D6" w:rsidRDefault="007E1E3B" w:rsidP="00337B98">
    <w:pPr>
      <w:pStyle w:val="Voettekst"/>
      <w:jc w:val="center"/>
      <w:rPr>
        <w:b/>
        <w:lang w:val="fr-BE"/>
      </w:rPr>
    </w:pPr>
    <w:r w:rsidRPr="005E04D6">
      <w:rPr>
        <w:b/>
        <w:lang w:val="fr-BE"/>
      </w:rPr>
      <w:t xml:space="preserve">Think-Pink asbl </w:t>
    </w:r>
    <w:r w:rsidRPr="005E04D6">
      <w:rPr>
        <w:rFonts w:cs="Calibri"/>
        <w:b/>
        <w:lang w:val="fr-BE"/>
      </w:rPr>
      <w:t>•</w:t>
    </w:r>
    <w:r w:rsidRPr="005E04D6">
      <w:rPr>
        <w:b/>
        <w:lang w:val="fr-BE"/>
      </w:rPr>
      <w:t xml:space="preserve"> Allée de la Recherche 12 </w:t>
    </w:r>
    <w:r w:rsidRPr="005E04D6">
      <w:rPr>
        <w:rFonts w:cs="Calibri"/>
        <w:b/>
        <w:lang w:val="fr-BE"/>
      </w:rPr>
      <w:t>•</w:t>
    </w:r>
    <w:r w:rsidRPr="005E04D6">
      <w:rPr>
        <w:b/>
        <w:lang w:val="fr-BE"/>
      </w:rPr>
      <w:t xml:space="preserve"> 1070 Bruxelles </w:t>
    </w:r>
    <w:r w:rsidRPr="005E04D6">
      <w:rPr>
        <w:rFonts w:cs="Calibri"/>
        <w:b/>
        <w:lang w:val="fr-BE"/>
      </w:rPr>
      <w:t>•</w:t>
    </w:r>
    <w:r w:rsidRPr="005E04D6">
      <w:rPr>
        <w:b/>
        <w:lang w:val="fr-BE"/>
      </w:rPr>
      <w:t xml:space="preserve"> </w:t>
    </w:r>
    <w:hyperlink r:id="rId1" w:history="1">
      <w:r w:rsidRPr="005E04D6">
        <w:rPr>
          <w:rStyle w:val="Hyperlink"/>
          <w:b/>
          <w:lang w:val="fr-BE"/>
        </w:rPr>
        <w:t>think-pink.be</w:t>
      </w:r>
    </w:hyperlink>
  </w:p>
  <w:p w:rsidR="00337B98" w:rsidRPr="005E04D6" w:rsidRDefault="00DD0236">
    <w:pPr>
      <w:pStyle w:val="Voettekst"/>
      <w:rPr>
        <w:lang w:val="fr-B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0236" w:rsidRDefault="00DD0236" w:rsidP="005A35ED">
      <w:pPr>
        <w:spacing w:after="0" w:line="240" w:lineRule="auto"/>
      </w:pPr>
      <w:r>
        <w:separator/>
      </w:r>
    </w:p>
  </w:footnote>
  <w:footnote w:type="continuationSeparator" w:id="0">
    <w:p w:rsidR="00DD0236" w:rsidRDefault="00DD0236" w:rsidP="005A35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25E8" w:rsidRDefault="007E1E3B" w:rsidP="003E3BE7">
    <w:r>
      <w:rPr>
        <w:b/>
        <w:noProof/>
        <w:color w:val="E2109C"/>
        <w:sz w:val="32"/>
        <w:lang w:val="fr-BE" w:eastAsia="fr-BE"/>
      </w:rPr>
      <w:drawing>
        <wp:inline distT="0" distB="0" distL="0" distR="0" wp14:anchorId="60B395C0" wp14:editId="6484DE8F">
          <wp:extent cx="871855" cy="560705"/>
          <wp:effectExtent l="0" t="0" r="4445" b="0"/>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1855" cy="560705"/>
                  </a:xfrm>
                  <a:prstGeom prst="rect">
                    <a:avLst/>
                  </a:prstGeom>
                  <a:noFill/>
                </pic:spPr>
              </pic:pic>
            </a:graphicData>
          </a:graphic>
        </wp:inline>
      </w:drawing>
    </w:r>
    <w:r>
      <w:rPr>
        <w:b/>
        <w:color w:val="E2109C"/>
        <w:sz w:val="32"/>
      </w:rPr>
      <w:tab/>
    </w:r>
    <w:r>
      <w:rPr>
        <w:b/>
        <w:color w:val="E2109C"/>
        <w:sz w:val="32"/>
      </w:rPr>
      <w:tab/>
      <w:t>COMMUNIQUÉ</w:t>
    </w:r>
    <w:r w:rsidRPr="00726916">
      <w:rPr>
        <w:b/>
        <w:color w:val="E2109C"/>
        <w:sz w:val="32"/>
      </w:rPr>
      <w:t xml:space="preserve"> DE PRESSE </w:t>
    </w:r>
    <w:r w:rsidR="00957526">
      <w:rPr>
        <w:b/>
        <w:color w:val="E2109C"/>
        <w:sz w:val="32"/>
      </w:rPr>
      <w:t>8</w:t>
    </w:r>
    <w:r w:rsidR="005A35ED">
      <w:rPr>
        <w:b/>
        <w:color w:val="E2109C"/>
        <w:sz w:val="32"/>
      </w:rPr>
      <w:t>/5</w:t>
    </w:r>
    <w:r w:rsidRPr="00726916">
      <w:rPr>
        <w:b/>
        <w:color w:val="E2109C"/>
        <w:sz w:val="32"/>
      </w:rPr>
      <w:t>/2018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5ED"/>
    <w:rsid w:val="001142C2"/>
    <w:rsid w:val="0013410F"/>
    <w:rsid w:val="00277AF2"/>
    <w:rsid w:val="003259BD"/>
    <w:rsid w:val="0033196B"/>
    <w:rsid w:val="003736C7"/>
    <w:rsid w:val="00420F7F"/>
    <w:rsid w:val="00426885"/>
    <w:rsid w:val="00574BE1"/>
    <w:rsid w:val="005A35ED"/>
    <w:rsid w:val="006B5C4A"/>
    <w:rsid w:val="007C689F"/>
    <w:rsid w:val="007E0B48"/>
    <w:rsid w:val="007E1E3B"/>
    <w:rsid w:val="00825F78"/>
    <w:rsid w:val="00957526"/>
    <w:rsid w:val="00A14FC9"/>
    <w:rsid w:val="00C82774"/>
    <w:rsid w:val="00C9072D"/>
    <w:rsid w:val="00CA11BC"/>
    <w:rsid w:val="00CE0598"/>
    <w:rsid w:val="00D94B72"/>
    <w:rsid w:val="00DD0236"/>
    <w:rsid w:val="00DE7C7A"/>
    <w:rsid w:val="00E97648"/>
    <w:rsid w:val="00EA79D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F41DB7-4F79-4523-B462-4B0E4F351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5A35ED"/>
    <w:rPr>
      <w:lang w:val="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unhideWhenUsed/>
    <w:rsid w:val="005A35E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A35ED"/>
    <w:rPr>
      <w:lang w:val="nl-BE"/>
    </w:rPr>
  </w:style>
  <w:style w:type="paragraph" w:styleId="Geenafstand">
    <w:name w:val="No Spacing"/>
    <w:aliases w:val="Think-Pink"/>
    <w:basedOn w:val="Standaard"/>
    <w:uiPriority w:val="1"/>
    <w:qFormat/>
    <w:rsid w:val="005A35ED"/>
    <w:pPr>
      <w:jc w:val="both"/>
    </w:pPr>
    <w:rPr>
      <w:rFonts w:ascii="Calibri" w:hAnsi="Calibri"/>
      <w:color w:val="E2109C"/>
    </w:rPr>
  </w:style>
  <w:style w:type="character" w:styleId="Hyperlink">
    <w:name w:val="Hyperlink"/>
    <w:basedOn w:val="Standaardalinea-lettertype"/>
    <w:uiPriority w:val="99"/>
    <w:unhideWhenUsed/>
    <w:rsid w:val="005A35ED"/>
    <w:rPr>
      <w:color w:val="0563C1" w:themeColor="hyperlink"/>
      <w:u w:val="single"/>
    </w:rPr>
  </w:style>
  <w:style w:type="paragraph" w:styleId="Koptekst">
    <w:name w:val="header"/>
    <w:basedOn w:val="Standaard"/>
    <w:link w:val="KoptekstChar"/>
    <w:uiPriority w:val="99"/>
    <w:unhideWhenUsed/>
    <w:rsid w:val="005A35E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A35ED"/>
    <w:rPr>
      <w:lang w:val="nl-BE"/>
    </w:rPr>
  </w:style>
  <w:style w:type="paragraph" w:styleId="Ballontekst">
    <w:name w:val="Balloon Text"/>
    <w:basedOn w:val="Standaard"/>
    <w:link w:val="BallontekstChar"/>
    <w:uiPriority w:val="99"/>
    <w:semiHidden/>
    <w:unhideWhenUsed/>
    <w:rsid w:val="00957526"/>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57526"/>
    <w:rPr>
      <w:rFonts w:ascii="Segoe UI" w:hAnsi="Segoe UI" w:cs="Segoe UI"/>
      <w:sz w:val="18"/>
      <w:szCs w:val="18"/>
      <w:lang w:val="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hink-pink.be/fr/actions/d/a/4974"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think-pink.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647</Words>
  <Characters>3563</Characters>
  <Application>Microsoft Office Word</Application>
  <DocSecurity>0</DocSecurity>
  <Lines>29</Lines>
  <Paragraphs>8</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Chacana Hernandez</dc:creator>
  <cp:keywords/>
  <dc:description/>
  <cp:lastModifiedBy>Sandra Van Hauwaert</cp:lastModifiedBy>
  <cp:revision>2</cp:revision>
  <dcterms:created xsi:type="dcterms:W3CDTF">2018-05-08T14:05:00Z</dcterms:created>
  <dcterms:modified xsi:type="dcterms:W3CDTF">2018-05-08T14:05:00Z</dcterms:modified>
</cp:coreProperties>
</file>